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25" w:rsidRDefault="002C38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5323" w:type="dxa"/>
        <w:tblInd w:w="4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3"/>
      </w:tblGrid>
      <w:tr w:rsidR="002C3825" w:rsidTr="00341D59">
        <w:trPr>
          <w:trHeight w:val="557"/>
        </w:trPr>
        <w:tc>
          <w:tcPr>
            <w:tcW w:w="5323" w:type="dxa"/>
          </w:tcPr>
          <w:p w:rsidR="002C3825" w:rsidRPr="00DD6355" w:rsidRDefault="00341D59">
            <w:pPr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Ιεράπετρα 2</w:t>
            </w:r>
            <w:r w:rsidR="002C6828">
              <w:rPr>
                <w:rFonts w:ascii="Arial" w:eastAsia="Arial" w:hAnsi="Arial" w:cs="Arial"/>
                <w:szCs w:val="24"/>
              </w:rPr>
              <w:t>4</w:t>
            </w:r>
            <w:r w:rsidR="00DD6355" w:rsidRPr="00DD6355">
              <w:rPr>
                <w:rFonts w:ascii="Arial" w:eastAsia="Arial" w:hAnsi="Arial" w:cs="Arial"/>
                <w:szCs w:val="24"/>
              </w:rPr>
              <w:t>-10</w:t>
            </w:r>
            <w:r w:rsidR="00AA00D9" w:rsidRPr="00DD6355">
              <w:rPr>
                <w:rFonts w:ascii="Arial" w:eastAsia="Arial" w:hAnsi="Arial" w:cs="Arial"/>
                <w:szCs w:val="24"/>
              </w:rPr>
              <w:t>-2024</w:t>
            </w:r>
          </w:p>
          <w:p w:rsidR="002C3825" w:rsidRPr="00DD6355" w:rsidRDefault="002C6828" w:rsidP="00341D59">
            <w:pPr>
              <w:jc w:val="center"/>
              <w:rPr>
                <w:rFonts w:ascii="Arial" w:eastAsia="Arial" w:hAnsi="Arial" w:cs="Arial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Cs w:val="24"/>
              </w:rPr>
              <w:t>Αρ</w:t>
            </w:r>
            <w:proofErr w:type="spellEnd"/>
            <w:r>
              <w:rPr>
                <w:rFonts w:ascii="Arial" w:eastAsia="Arial" w:hAnsi="Arial" w:cs="Arial"/>
                <w:szCs w:val="2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Cs w:val="24"/>
              </w:rPr>
              <w:t>Πρ</w:t>
            </w:r>
            <w:proofErr w:type="spellEnd"/>
            <w:r>
              <w:rPr>
                <w:rFonts w:ascii="Arial" w:eastAsia="Arial" w:hAnsi="Arial" w:cs="Arial"/>
                <w:szCs w:val="24"/>
              </w:rPr>
              <w:t>. ΕΞ. 902</w:t>
            </w:r>
          </w:p>
        </w:tc>
      </w:tr>
      <w:tr w:rsidR="002C3825" w:rsidTr="00341D59">
        <w:tc>
          <w:tcPr>
            <w:tcW w:w="5323" w:type="dxa"/>
          </w:tcPr>
          <w:p w:rsidR="00DD6355" w:rsidRPr="00341D59" w:rsidRDefault="00AA00D9" w:rsidP="002C6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 w:rsidRPr="00DD6355">
              <w:rPr>
                <w:rFonts w:ascii="Arial" w:eastAsia="Arial" w:hAnsi="Arial" w:cs="Arial"/>
                <w:color w:val="000000"/>
              </w:rPr>
              <w:t>ΠΡΟΣ:</w:t>
            </w:r>
            <w:r w:rsidR="00341D59">
              <w:rPr>
                <w:rFonts w:ascii="Arial" w:eastAsia="Arial" w:hAnsi="Arial" w:cs="Arial"/>
                <w:color w:val="000000"/>
              </w:rPr>
              <w:t xml:space="preserve"> - </w:t>
            </w:r>
            <w:r w:rsidR="002C6828" w:rsidRPr="002C6828">
              <w:rPr>
                <w:rFonts w:ascii="Arial" w:eastAsia="Arial" w:hAnsi="Arial" w:cs="Arial"/>
                <w:color w:val="000000"/>
              </w:rPr>
              <w:t>Πρωθυπουργό κ.  ΜΗΤΣΟΤΑΚΗ Κ.</w:t>
            </w:r>
            <w:r w:rsidR="00341D59">
              <w:rPr>
                <w:rFonts w:ascii="Arial" w:eastAsia="Arial" w:hAnsi="Arial" w:cs="Arial"/>
                <w:color w:val="000000"/>
              </w:rPr>
              <w:br/>
            </w:r>
            <w:r w:rsidR="002C6828">
              <w:rPr>
                <w:rFonts w:ascii="Arial" w:eastAsia="Arial" w:hAnsi="Arial" w:cs="Arial"/>
                <w:color w:val="000000"/>
              </w:rPr>
              <w:t xml:space="preserve">            </w:t>
            </w:r>
            <w:r w:rsidR="00341D59">
              <w:rPr>
                <w:rFonts w:ascii="Arial" w:eastAsia="Arial" w:hAnsi="Arial" w:cs="Arial"/>
                <w:color w:val="000000"/>
              </w:rPr>
              <w:t>-</w:t>
            </w:r>
            <w:r w:rsidR="00341D59">
              <w:t xml:space="preserve"> </w:t>
            </w:r>
            <w:r w:rsidR="002C6828">
              <w:t>Υ</w:t>
            </w:r>
            <w:r w:rsidR="002C6828" w:rsidRPr="002C6828">
              <w:rPr>
                <w:rFonts w:ascii="Arial" w:eastAsia="Arial" w:hAnsi="Arial" w:cs="Arial"/>
                <w:color w:val="000000"/>
              </w:rPr>
              <w:t xml:space="preserve">πουργικό </w:t>
            </w:r>
            <w:r w:rsidR="002C6828">
              <w:rPr>
                <w:rFonts w:ascii="Arial" w:eastAsia="Arial" w:hAnsi="Arial" w:cs="Arial"/>
                <w:color w:val="000000"/>
              </w:rPr>
              <w:t>Σ</w:t>
            </w:r>
            <w:r w:rsidR="002C6828" w:rsidRPr="002C6828">
              <w:rPr>
                <w:rFonts w:ascii="Arial" w:eastAsia="Arial" w:hAnsi="Arial" w:cs="Arial"/>
                <w:color w:val="000000"/>
              </w:rPr>
              <w:t>υμβούλιο</w:t>
            </w:r>
            <w:r w:rsidR="00341D59">
              <w:rPr>
                <w:rFonts w:ascii="Arial" w:eastAsia="Arial" w:hAnsi="Arial" w:cs="Arial"/>
                <w:color w:val="000000"/>
              </w:rPr>
              <w:br/>
            </w:r>
            <w:r w:rsidR="002C6828">
              <w:rPr>
                <w:rFonts w:ascii="Arial" w:eastAsia="Arial" w:hAnsi="Arial" w:cs="Arial"/>
                <w:color w:val="000000"/>
              </w:rPr>
              <w:t>ΚΟΙΝ : - ΜΜΕ</w:t>
            </w:r>
          </w:p>
        </w:tc>
      </w:tr>
    </w:tbl>
    <w:p w:rsidR="00341D59" w:rsidRDefault="0085713D" w:rsidP="00341D59">
      <w:pPr>
        <w:tabs>
          <w:tab w:val="left" w:pos="1500"/>
        </w:tabs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47625</wp:posOffset>
            </wp:positionV>
            <wp:extent cx="2301070" cy="755060"/>
            <wp:effectExtent l="0" t="0" r="4445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1070" cy="755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41D59">
        <w:rPr>
          <w:b/>
          <w:sz w:val="24"/>
          <w:szCs w:val="24"/>
        </w:rPr>
        <w:tab/>
      </w:r>
    </w:p>
    <w:p w:rsidR="00341D59" w:rsidRDefault="00341D59" w:rsidP="00341D59">
      <w:pPr>
        <w:tabs>
          <w:tab w:val="left" w:pos="1500"/>
        </w:tabs>
        <w:spacing w:after="0" w:line="240" w:lineRule="auto"/>
        <w:rPr>
          <w:b/>
          <w:sz w:val="24"/>
          <w:szCs w:val="24"/>
        </w:rPr>
      </w:pPr>
    </w:p>
    <w:p w:rsidR="002C3825" w:rsidRDefault="00341D59" w:rsidP="0085713D">
      <w:pPr>
        <w:tabs>
          <w:tab w:val="left" w:pos="150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AA00D9">
        <w:rPr>
          <w:b/>
          <w:sz w:val="24"/>
          <w:szCs w:val="24"/>
        </w:rPr>
        <w:t xml:space="preserve">Στόμιο Ιεράπετρας / ΤΚ.72200 / Τ:28420.41335, </w:t>
      </w:r>
      <w:r w:rsidR="00AA00D9">
        <w:rPr>
          <w:b/>
          <w:color w:val="002060"/>
          <w:sz w:val="24"/>
          <w:szCs w:val="24"/>
        </w:rPr>
        <w:t>e-</w:t>
      </w:r>
      <w:proofErr w:type="spellStart"/>
      <w:r w:rsidR="00AA00D9">
        <w:rPr>
          <w:b/>
          <w:color w:val="002060"/>
          <w:sz w:val="24"/>
          <w:szCs w:val="24"/>
        </w:rPr>
        <w:t>mail</w:t>
      </w:r>
      <w:proofErr w:type="spellEnd"/>
      <w:r w:rsidR="00AA00D9">
        <w:rPr>
          <w:b/>
          <w:color w:val="002060"/>
          <w:sz w:val="24"/>
          <w:szCs w:val="24"/>
        </w:rPr>
        <w:t>: eniaios.asil.ier@gmail.com</w:t>
      </w:r>
    </w:p>
    <w:p w:rsidR="002C3825" w:rsidRDefault="0085713D">
      <w:pPr>
        <w:pBdr>
          <w:bottom w:val="single" w:sz="6" w:space="1" w:color="000000"/>
        </w:pBdr>
        <w:spacing w:after="0" w:line="240" w:lineRule="auto"/>
        <w:jc w:val="center"/>
        <w:rPr>
          <w:b/>
          <w:color w:val="002060"/>
          <w:sz w:val="24"/>
          <w:szCs w:val="24"/>
          <w:u w:val="single"/>
        </w:rPr>
      </w:pPr>
      <w:hyperlink r:id="rId5">
        <w:r w:rsidR="00AA00D9">
          <w:rPr>
            <w:b/>
            <w:color w:val="002060"/>
            <w:sz w:val="24"/>
            <w:szCs w:val="24"/>
            <w:u w:val="single"/>
          </w:rPr>
          <w:t>www.agrotikosierapetras.gr</w:t>
        </w:r>
      </w:hyperlink>
    </w:p>
    <w:p w:rsidR="002C3825" w:rsidRDefault="002C382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2C3825" w:rsidRPr="00D46885" w:rsidRDefault="00AA00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951845">
        <w:rPr>
          <w:rFonts w:asciiTheme="majorHAnsi" w:eastAsia="Arial" w:hAnsiTheme="majorHAnsi" w:cstheme="majorHAnsi"/>
          <w:b/>
          <w:color w:val="000000"/>
          <w:sz w:val="24"/>
          <w:szCs w:val="24"/>
          <w:u w:val="single"/>
        </w:rPr>
        <w:t>Θέμα:</w:t>
      </w:r>
      <w:r w:rsidRPr="00951845">
        <w:rPr>
          <w:rFonts w:asciiTheme="majorHAnsi" w:eastAsia="Arial" w:hAnsiTheme="majorHAnsi" w:cstheme="majorHAnsi"/>
          <w:b/>
          <w:color w:val="000000"/>
          <w:sz w:val="24"/>
          <w:szCs w:val="24"/>
        </w:rPr>
        <w:t xml:space="preserve"> «</w:t>
      </w:r>
      <w:bookmarkStart w:id="0" w:name="_GoBack"/>
      <w:r w:rsidR="002C6828">
        <w:rPr>
          <w:rFonts w:asciiTheme="majorHAnsi" w:eastAsia="Arial" w:hAnsiTheme="majorHAnsi" w:cstheme="majorHAnsi"/>
          <w:b/>
          <w:color w:val="000000"/>
          <w:sz w:val="24"/>
          <w:szCs w:val="24"/>
        </w:rPr>
        <w:t xml:space="preserve">Απρόσκοπτη μετακίνηση για την Περιφέρεια </w:t>
      </w:r>
      <w:r w:rsidR="00951845" w:rsidRPr="00951845">
        <w:rPr>
          <w:rFonts w:asciiTheme="majorHAnsi" w:eastAsia="Arial" w:hAnsiTheme="majorHAnsi" w:cstheme="majorHAnsi"/>
          <w:b/>
          <w:sz w:val="24"/>
          <w:szCs w:val="24"/>
        </w:rPr>
        <w:t>Κρήτης</w:t>
      </w:r>
      <w:bookmarkEnd w:id="0"/>
      <w:r w:rsidRPr="00951845">
        <w:rPr>
          <w:rFonts w:asciiTheme="majorHAnsi" w:eastAsia="Arial" w:hAnsiTheme="majorHAnsi" w:cstheme="majorHAnsi"/>
          <w:b/>
          <w:color w:val="000000"/>
          <w:sz w:val="24"/>
          <w:szCs w:val="24"/>
        </w:rPr>
        <w:t>»</w:t>
      </w:r>
      <w:r w:rsidRPr="00D46885">
        <w:rPr>
          <w:rFonts w:asciiTheme="majorHAnsi" w:eastAsia="Arial" w:hAnsiTheme="majorHAnsi" w:cstheme="majorHAnsi"/>
          <w:color w:val="000000"/>
          <w:sz w:val="24"/>
          <w:szCs w:val="24"/>
        </w:rPr>
        <w:t>.</w:t>
      </w:r>
    </w:p>
    <w:p w:rsidR="002C6828" w:rsidRPr="002C6828" w:rsidRDefault="002C6828" w:rsidP="002C6828">
      <w:pPr>
        <w:pBdr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4"/>
          <w:szCs w:val="24"/>
        </w:rPr>
      </w:pPr>
      <w:bookmarkStart w:id="1" w:name="_gjdgxs" w:colFirst="0" w:colLast="0"/>
      <w:bookmarkEnd w:id="1"/>
      <w:r w:rsidRPr="002C6828">
        <w:rPr>
          <w:rFonts w:asciiTheme="majorHAnsi" w:eastAsia="Arial" w:hAnsiTheme="majorHAnsi" w:cstheme="majorHAnsi"/>
          <w:sz w:val="24"/>
          <w:szCs w:val="24"/>
        </w:rPr>
        <w:t xml:space="preserve">Αξιότιμοι, </w:t>
      </w:r>
    </w:p>
    <w:p w:rsidR="002C6828" w:rsidRDefault="002C6828" w:rsidP="002C6828">
      <w:pPr>
        <w:pBdr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2C6828">
        <w:rPr>
          <w:rFonts w:asciiTheme="majorHAnsi" w:eastAsia="Arial" w:hAnsiTheme="majorHAnsi" w:cstheme="majorHAnsi"/>
          <w:sz w:val="24"/>
          <w:szCs w:val="24"/>
        </w:rPr>
        <w:t>Με την παρούσα επιστολή θα θέλαμε να σ</w:t>
      </w:r>
      <w:r>
        <w:rPr>
          <w:rFonts w:asciiTheme="majorHAnsi" w:eastAsia="Arial" w:hAnsiTheme="majorHAnsi" w:cstheme="majorHAnsi"/>
          <w:sz w:val="24"/>
          <w:szCs w:val="24"/>
        </w:rPr>
        <w:t>ας</w:t>
      </w:r>
      <w:r w:rsidRPr="002C6828">
        <w:rPr>
          <w:rFonts w:asciiTheme="majorHAnsi" w:eastAsia="Arial" w:hAnsiTheme="majorHAnsi" w:cstheme="majorHAnsi"/>
          <w:sz w:val="24"/>
          <w:szCs w:val="24"/>
        </w:rPr>
        <w:t xml:space="preserve"> εκφράσουμε την έντονη δυσαρέσκεια μας καθώς τις τελευταίες μέρες</w:t>
      </w:r>
      <w:r>
        <w:rPr>
          <w:rFonts w:asciiTheme="majorHAnsi" w:eastAsia="Arial" w:hAnsiTheme="majorHAnsi" w:cstheme="majorHAnsi"/>
          <w:sz w:val="24"/>
          <w:szCs w:val="24"/>
        </w:rPr>
        <w:t>,</w:t>
      </w:r>
      <w:r w:rsidRPr="002C6828">
        <w:rPr>
          <w:rFonts w:asciiTheme="majorHAnsi" w:eastAsia="Arial" w:hAnsiTheme="majorHAnsi" w:cstheme="majorHAnsi"/>
          <w:sz w:val="24"/>
          <w:szCs w:val="24"/>
        </w:rPr>
        <w:t xml:space="preserve"> οι κάτοικοι της Κρήτης δεν έχουν το δικαίωμα στη</w:t>
      </w:r>
      <w:r>
        <w:rPr>
          <w:rFonts w:asciiTheme="majorHAnsi" w:eastAsia="Arial" w:hAnsiTheme="majorHAnsi" w:cstheme="majorHAnsi"/>
          <w:sz w:val="24"/>
          <w:szCs w:val="24"/>
        </w:rPr>
        <w:t>ν ελεύθερη μετακίνηση προς την ηπειρωτική Ελλάδα.</w:t>
      </w:r>
    </w:p>
    <w:p w:rsidR="002C6828" w:rsidRDefault="002C6828" w:rsidP="002C6828">
      <w:pPr>
        <w:pBdr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4"/>
          <w:szCs w:val="24"/>
        </w:rPr>
      </w:pPr>
    </w:p>
    <w:p w:rsidR="002C6828" w:rsidRPr="002C6828" w:rsidRDefault="002C6828" w:rsidP="002C6828">
      <w:pPr>
        <w:pBdr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2C6828">
        <w:rPr>
          <w:rFonts w:asciiTheme="majorHAnsi" w:eastAsia="Arial" w:hAnsiTheme="majorHAnsi" w:cstheme="majorHAnsi"/>
          <w:sz w:val="24"/>
          <w:szCs w:val="24"/>
        </w:rPr>
        <w:t xml:space="preserve">Το γεγονός αυτό από μόνο του δεν συνάδει καθόλου με το μοντέλο ανάπτυξης το οποίο παρουσιάζει και υλοποιεί η Κυβέρνηση, αφού η ελάχιστη υποχρέωση και καθήκον της Πολιτείας είναι να εξασφαλίζει την απρόσκοπτη μετακίνηση των πολιτών της εντός της χώρας. </w:t>
      </w:r>
    </w:p>
    <w:p w:rsidR="002C6828" w:rsidRPr="002C6828" w:rsidRDefault="002C6828" w:rsidP="002C6828">
      <w:pPr>
        <w:pBdr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4"/>
          <w:szCs w:val="24"/>
        </w:rPr>
      </w:pPr>
    </w:p>
    <w:p w:rsidR="002C6828" w:rsidRPr="002C6828" w:rsidRDefault="002C6828" w:rsidP="002C6828">
      <w:pPr>
        <w:pBdr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2C6828">
        <w:rPr>
          <w:rFonts w:asciiTheme="majorHAnsi" w:eastAsia="Arial" w:hAnsiTheme="majorHAnsi" w:cstheme="majorHAnsi"/>
          <w:sz w:val="24"/>
          <w:szCs w:val="24"/>
        </w:rPr>
        <w:t>Επειδή στην Κρήτη πέραν της ανάγκης μετακίνησης των κατοίκων, υπάρχει και η ανάγκη μεταφοράς στα αγροτικά προϊόντα, τα οποία συμβάλλουν σημαντικά στο εξαγωγικό ισοζύγιο της χώρας.</w:t>
      </w:r>
    </w:p>
    <w:p w:rsidR="002C6828" w:rsidRPr="002C6828" w:rsidRDefault="002C6828" w:rsidP="002C6828">
      <w:pPr>
        <w:pBdr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4"/>
          <w:szCs w:val="24"/>
        </w:rPr>
      </w:pPr>
    </w:p>
    <w:p w:rsidR="002C6828" w:rsidRPr="002C6828" w:rsidRDefault="002C6828" w:rsidP="002C6828">
      <w:pPr>
        <w:pBdr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2C6828">
        <w:rPr>
          <w:rFonts w:asciiTheme="majorHAnsi" w:eastAsia="Arial" w:hAnsiTheme="majorHAnsi" w:cstheme="majorHAnsi"/>
          <w:sz w:val="24"/>
          <w:szCs w:val="24"/>
        </w:rPr>
        <w:t>Επειδή η αγροτική οικονομία και γενικότερα οικονομία της Κρήτης εξαρτάται από την ελεύθερη έλευση πολιτών και εμπορευμάτων προς την υπόλοιπη Ελλάδα και Ευρώπη.</w:t>
      </w:r>
    </w:p>
    <w:p w:rsidR="002C6828" w:rsidRPr="002C6828" w:rsidRDefault="002C6828" w:rsidP="002C6828">
      <w:pPr>
        <w:pBdr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2C6828">
        <w:rPr>
          <w:rFonts w:asciiTheme="majorHAnsi" w:eastAsia="Arial" w:hAnsiTheme="majorHAnsi" w:cstheme="majorHAnsi"/>
          <w:sz w:val="24"/>
          <w:szCs w:val="24"/>
        </w:rPr>
        <w:t xml:space="preserve"> </w:t>
      </w:r>
    </w:p>
    <w:p w:rsidR="002C6828" w:rsidRPr="002C6828" w:rsidRDefault="002C6828" w:rsidP="002C6828">
      <w:pPr>
        <w:pBdr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2C6828">
        <w:rPr>
          <w:rFonts w:asciiTheme="majorHAnsi" w:eastAsia="Arial" w:hAnsiTheme="majorHAnsi" w:cstheme="majorHAnsi"/>
          <w:sz w:val="24"/>
          <w:szCs w:val="24"/>
        </w:rPr>
        <w:t xml:space="preserve">Επειδή ως αγρότες στην Περιφέρεια Κρήτης αισθανόμαστε ΜΗ ασφαλής με την ισχύουσα κατάστασης </w:t>
      </w:r>
    </w:p>
    <w:p w:rsidR="002C6828" w:rsidRPr="002C6828" w:rsidRDefault="002C6828" w:rsidP="002C6828">
      <w:pPr>
        <w:pBdr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4"/>
          <w:szCs w:val="24"/>
        </w:rPr>
      </w:pPr>
    </w:p>
    <w:p w:rsidR="002C6828" w:rsidRPr="002C6828" w:rsidRDefault="002C6828" w:rsidP="002C6828">
      <w:pPr>
        <w:pBdr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2C6828">
        <w:rPr>
          <w:rFonts w:asciiTheme="majorHAnsi" w:eastAsia="Arial" w:hAnsiTheme="majorHAnsi" w:cstheme="majorHAnsi"/>
          <w:sz w:val="24"/>
          <w:szCs w:val="24"/>
        </w:rPr>
        <w:t xml:space="preserve">Και επειδή δεν είναι η πρώτη φορά που συμβαίνει αυτό, </w:t>
      </w:r>
    </w:p>
    <w:p w:rsidR="002C6828" w:rsidRPr="002C6828" w:rsidRDefault="002C6828" w:rsidP="002C6828">
      <w:pPr>
        <w:pBdr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4"/>
          <w:szCs w:val="24"/>
        </w:rPr>
      </w:pPr>
    </w:p>
    <w:p w:rsidR="002C6828" w:rsidRPr="002C6828" w:rsidRDefault="002C6828" w:rsidP="002C6828">
      <w:pPr>
        <w:pBdr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2C6828">
        <w:rPr>
          <w:rFonts w:asciiTheme="majorHAnsi" w:eastAsia="Arial" w:hAnsiTheme="majorHAnsi" w:cstheme="majorHAnsi"/>
          <w:sz w:val="24"/>
          <w:szCs w:val="24"/>
        </w:rPr>
        <w:t xml:space="preserve">Σας ενημερώνουμε ότι </w:t>
      </w:r>
      <w:r w:rsidRPr="002C6828">
        <w:rPr>
          <w:rFonts w:asciiTheme="majorHAnsi" w:eastAsia="Arial" w:hAnsiTheme="majorHAnsi" w:cstheme="majorHAnsi"/>
          <w:sz w:val="24"/>
          <w:szCs w:val="24"/>
        </w:rPr>
        <w:t>ήδη</w:t>
      </w:r>
      <w:r w:rsidRPr="002C6828">
        <w:rPr>
          <w:rFonts w:asciiTheme="majorHAnsi" w:eastAsia="Arial" w:hAnsiTheme="majorHAnsi" w:cstheme="majorHAnsi"/>
          <w:sz w:val="24"/>
          <w:szCs w:val="24"/>
        </w:rPr>
        <w:t xml:space="preserve"> έχουν κινηθεί νομικές διαδικασίες με αποδέκτες όλους τους εμπλεκόμενους που </w:t>
      </w:r>
      <w:r w:rsidRPr="0085713D">
        <w:rPr>
          <w:rFonts w:asciiTheme="majorHAnsi" w:eastAsia="Arial" w:hAnsiTheme="majorHAnsi" w:cstheme="majorHAnsi"/>
          <w:sz w:val="24"/>
          <w:szCs w:val="24"/>
          <w:u w:val="single"/>
        </w:rPr>
        <w:t>δημιουργούν</w:t>
      </w:r>
      <w:r w:rsidRPr="002C6828">
        <w:rPr>
          <w:rFonts w:asciiTheme="majorHAnsi" w:eastAsia="Arial" w:hAnsiTheme="majorHAnsi" w:cstheme="majorHAnsi"/>
          <w:sz w:val="24"/>
          <w:szCs w:val="24"/>
        </w:rPr>
        <w:t xml:space="preserve">, </w:t>
      </w:r>
      <w:r w:rsidRPr="0085713D">
        <w:rPr>
          <w:rFonts w:asciiTheme="majorHAnsi" w:eastAsia="Arial" w:hAnsiTheme="majorHAnsi" w:cstheme="majorHAnsi"/>
          <w:sz w:val="24"/>
          <w:szCs w:val="24"/>
          <w:u w:val="single"/>
        </w:rPr>
        <w:t>συντηρούν</w:t>
      </w:r>
      <w:r w:rsidRPr="002C6828">
        <w:rPr>
          <w:rFonts w:asciiTheme="majorHAnsi" w:eastAsia="Arial" w:hAnsiTheme="majorHAnsi" w:cstheme="majorHAnsi"/>
          <w:sz w:val="24"/>
          <w:szCs w:val="24"/>
        </w:rPr>
        <w:t xml:space="preserve"> και </w:t>
      </w:r>
      <w:r w:rsidRPr="0085713D">
        <w:rPr>
          <w:rFonts w:asciiTheme="majorHAnsi" w:eastAsia="Arial" w:hAnsiTheme="majorHAnsi" w:cstheme="majorHAnsi"/>
          <w:sz w:val="24"/>
          <w:szCs w:val="24"/>
          <w:u w:val="single"/>
        </w:rPr>
        <w:t>δεν αποτρέπουν</w:t>
      </w:r>
      <w:r w:rsidRPr="002C6828">
        <w:rPr>
          <w:rFonts w:asciiTheme="majorHAnsi" w:eastAsia="Arial" w:hAnsiTheme="majorHAnsi" w:cstheme="majorHAnsi"/>
          <w:sz w:val="24"/>
          <w:szCs w:val="24"/>
        </w:rPr>
        <w:t xml:space="preserve"> αυτή την κατάσταση και που έχει σαν συνέπεια την τεράστια οικονομική καταστροφή στους αγρότες της Κρήτης.</w:t>
      </w:r>
    </w:p>
    <w:p w:rsidR="002C6828" w:rsidRPr="002C6828" w:rsidRDefault="002C6828" w:rsidP="002C6828">
      <w:pPr>
        <w:pBdr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4"/>
          <w:szCs w:val="24"/>
        </w:rPr>
      </w:pPr>
    </w:p>
    <w:p w:rsidR="002C6828" w:rsidRPr="002C6828" w:rsidRDefault="002C6828" w:rsidP="002C6828">
      <w:pPr>
        <w:pBdr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2C6828">
        <w:rPr>
          <w:rFonts w:asciiTheme="majorHAnsi" w:eastAsia="Arial" w:hAnsiTheme="majorHAnsi" w:cstheme="majorHAnsi"/>
          <w:sz w:val="24"/>
          <w:szCs w:val="24"/>
        </w:rPr>
        <w:t>Αναμένουμε τις ενέργειες σας για την αντιστροφή αυτής της θλιβερής εικόνας στην Ελλάδα του 2024.</w:t>
      </w:r>
    </w:p>
    <w:p w:rsidR="002C6828" w:rsidRDefault="002C6828" w:rsidP="002C6828">
      <w:pPr>
        <w:pBdr>
          <w:left w:val="nil"/>
          <w:bottom w:val="single" w:sz="6" w:space="1" w:color="auto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4"/>
          <w:szCs w:val="24"/>
        </w:rPr>
      </w:pPr>
    </w:p>
    <w:p w:rsidR="002C3825" w:rsidRPr="00D46885" w:rsidRDefault="00AA00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46885">
        <w:rPr>
          <w:rFonts w:asciiTheme="majorHAnsi" w:eastAsia="Arial" w:hAnsiTheme="majorHAnsi" w:cstheme="majorHAnsi"/>
          <w:color w:val="000000"/>
          <w:sz w:val="24"/>
          <w:szCs w:val="24"/>
        </w:rPr>
        <w:t>Εκ του ΔΣ</w:t>
      </w:r>
    </w:p>
    <w:p w:rsidR="002C3825" w:rsidRPr="00D46885" w:rsidRDefault="00AA00D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46885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Ο </w:t>
      </w:r>
      <w:r w:rsidRPr="00D46885">
        <w:rPr>
          <w:rFonts w:asciiTheme="majorHAnsi" w:eastAsia="Arial" w:hAnsiTheme="majorHAnsi" w:cstheme="majorHAnsi"/>
          <w:sz w:val="24"/>
          <w:szCs w:val="24"/>
        </w:rPr>
        <w:t>Πρόεδρος</w:t>
      </w:r>
      <w:r w:rsidRPr="00D46885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   </w:t>
      </w:r>
      <w:r w:rsidRPr="00D46885">
        <w:rPr>
          <w:rFonts w:asciiTheme="majorHAnsi" w:eastAsia="Arial" w:hAnsiTheme="majorHAnsi" w:cstheme="majorHAnsi"/>
          <w:color w:val="000000"/>
          <w:sz w:val="24"/>
          <w:szCs w:val="24"/>
        </w:rPr>
        <w:tab/>
      </w:r>
      <w:r w:rsidRPr="00D46885">
        <w:rPr>
          <w:rFonts w:asciiTheme="majorHAnsi" w:eastAsia="Arial" w:hAnsiTheme="majorHAnsi" w:cstheme="majorHAnsi"/>
          <w:color w:val="000000"/>
          <w:sz w:val="24"/>
          <w:szCs w:val="24"/>
        </w:rPr>
        <w:tab/>
      </w:r>
      <w:r w:rsidRPr="00D46885">
        <w:rPr>
          <w:rFonts w:asciiTheme="majorHAnsi" w:eastAsia="Arial" w:hAnsiTheme="majorHAnsi" w:cstheme="majorHAnsi"/>
          <w:color w:val="000000"/>
          <w:sz w:val="24"/>
          <w:szCs w:val="24"/>
        </w:rPr>
        <w:tab/>
        <w:t xml:space="preserve">  </w:t>
      </w:r>
      <w:r w:rsidRPr="00D46885">
        <w:rPr>
          <w:rFonts w:asciiTheme="majorHAnsi" w:eastAsia="Arial" w:hAnsiTheme="majorHAnsi" w:cstheme="majorHAnsi"/>
          <w:color w:val="000000"/>
          <w:sz w:val="24"/>
          <w:szCs w:val="24"/>
        </w:rPr>
        <w:tab/>
      </w:r>
      <w:r w:rsidRPr="00D46885">
        <w:rPr>
          <w:rFonts w:asciiTheme="majorHAnsi" w:eastAsia="Arial" w:hAnsiTheme="majorHAnsi" w:cstheme="majorHAnsi"/>
          <w:color w:val="000000"/>
          <w:sz w:val="24"/>
          <w:szCs w:val="24"/>
        </w:rPr>
        <w:tab/>
        <w:t xml:space="preserve">     Ο Γ. Γραμματέας</w:t>
      </w:r>
    </w:p>
    <w:p w:rsidR="002C3825" w:rsidRPr="00D46885" w:rsidRDefault="00AA00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46885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         Γαϊτάνης Ιωάννης</w:t>
      </w:r>
      <w:r w:rsidRPr="00D46885">
        <w:rPr>
          <w:rFonts w:asciiTheme="majorHAnsi" w:eastAsia="Arial" w:hAnsiTheme="majorHAnsi" w:cstheme="majorHAnsi"/>
          <w:color w:val="000000"/>
          <w:sz w:val="24"/>
          <w:szCs w:val="24"/>
        </w:rPr>
        <w:tab/>
      </w:r>
      <w:r w:rsidRPr="00D46885">
        <w:rPr>
          <w:rFonts w:asciiTheme="majorHAnsi" w:eastAsia="Arial" w:hAnsiTheme="majorHAnsi" w:cstheme="majorHAnsi"/>
          <w:color w:val="000000"/>
          <w:sz w:val="24"/>
          <w:szCs w:val="24"/>
        </w:rPr>
        <w:tab/>
      </w:r>
      <w:r w:rsidRPr="00D46885">
        <w:rPr>
          <w:rFonts w:asciiTheme="majorHAnsi" w:eastAsia="Arial" w:hAnsiTheme="majorHAnsi" w:cstheme="majorHAnsi"/>
          <w:color w:val="000000"/>
          <w:sz w:val="24"/>
          <w:szCs w:val="24"/>
        </w:rPr>
        <w:tab/>
      </w:r>
      <w:r w:rsidRPr="00D46885">
        <w:rPr>
          <w:rFonts w:asciiTheme="majorHAnsi" w:eastAsia="Arial" w:hAnsiTheme="majorHAnsi" w:cstheme="majorHAnsi"/>
          <w:color w:val="000000"/>
          <w:sz w:val="24"/>
          <w:szCs w:val="24"/>
        </w:rPr>
        <w:tab/>
        <w:t xml:space="preserve">               Βιαννιτάκης Μιχαήλ</w:t>
      </w:r>
    </w:p>
    <w:sectPr w:rsidR="002C3825" w:rsidRPr="00D46885">
      <w:pgSz w:w="11906" w:h="16838"/>
      <w:pgMar w:top="426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25"/>
    <w:rsid w:val="002C3825"/>
    <w:rsid w:val="002C6828"/>
    <w:rsid w:val="00341D59"/>
    <w:rsid w:val="00751294"/>
    <w:rsid w:val="0085713D"/>
    <w:rsid w:val="00951845"/>
    <w:rsid w:val="00AA00D9"/>
    <w:rsid w:val="00D46885"/>
    <w:rsid w:val="00DD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D92E"/>
  <w15:docId w15:val="{7D6F5AF2-6980-45A1-9831-13A3E2F2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grotikosierapetras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2</cp:revision>
  <dcterms:created xsi:type="dcterms:W3CDTF">2024-10-24T06:47:00Z</dcterms:created>
  <dcterms:modified xsi:type="dcterms:W3CDTF">2024-10-24T06:47:00Z</dcterms:modified>
</cp:coreProperties>
</file>